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E6" w:rsidRDefault="00166AE6" w:rsidP="00166AE6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 w:rsidR="00086522">
        <w:rPr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>),</w:t>
      </w:r>
    </w:p>
    <w:p w:rsidR="00166AE6" w:rsidRDefault="00166AE6" w:rsidP="00166AE6">
      <w:pPr>
        <w:pStyle w:val="Tekstpodstawowy"/>
        <w:jc w:val="center"/>
        <w:rPr>
          <w:spacing w:val="-5"/>
        </w:rPr>
      </w:pPr>
    </w:p>
    <w:p w:rsidR="00166AE6" w:rsidRDefault="00166AE6" w:rsidP="00166AE6">
      <w:pPr>
        <w:pStyle w:val="Nagwek1"/>
      </w:pPr>
    </w:p>
    <w:p w:rsidR="00166AE6" w:rsidRDefault="00166AE6" w:rsidP="00166AE6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166AE6" w:rsidRDefault="00166AE6" w:rsidP="00166AE6">
      <w:pPr>
        <w:jc w:val="center"/>
        <w:rPr>
          <w:b/>
        </w:rPr>
      </w:pPr>
    </w:p>
    <w:p w:rsidR="00166AE6" w:rsidRDefault="00166AE6" w:rsidP="00166AE6">
      <w:pPr>
        <w:jc w:val="center"/>
      </w:pPr>
      <w:r>
        <w:t>ogłasza:</w:t>
      </w:r>
    </w:p>
    <w:p w:rsidR="00166AE6" w:rsidRDefault="00166AE6" w:rsidP="00166AE6">
      <w:pPr>
        <w:jc w:val="center"/>
        <w:rPr>
          <w:b/>
        </w:rPr>
      </w:pPr>
    </w:p>
    <w:p w:rsidR="00166AE6" w:rsidRDefault="00166AE6" w:rsidP="00166AE6">
      <w:pPr>
        <w:pStyle w:val="Tekstpodstawowy"/>
        <w:jc w:val="center"/>
      </w:pPr>
      <w:r>
        <w:t xml:space="preserve">otwarty konkurs ofert na wykonanie zadań publicznych </w:t>
      </w:r>
    </w:p>
    <w:p w:rsidR="00166AE6" w:rsidRDefault="00166AE6" w:rsidP="00166AE6">
      <w:pPr>
        <w:pStyle w:val="Tekstpodstawowy"/>
        <w:jc w:val="center"/>
      </w:pPr>
      <w:r>
        <w:t>związanych z realizacją zadań Gminy Miasta Chełmży w roku 201</w:t>
      </w:r>
      <w:r w:rsidR="00086522">
        <w:t>9</w:t>
      </w:r>
      <w:r>
        <w:t xml:space="preserve"> w zakresie wspierania:</w:t>
      </w: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  <w:b/>
          <w:color w:val="000000"/>
          <w:spacing w:val="-5"/>
        </w:rPr>
      </w:pPr>
      <w:r>
        <w:rPr>
          <w:rFonts w:ascii="Times New Roman PL" w:hAnsi="Times New Roman PL"/>
          <w:b/>
          <w:color w:val="000000"/>
          <w:spacing w:val="-5"/>
        </w:rPr>
        <w:t>OCHRONY  I  PROMOCJI  ZDROWIA</w:t>
      </w: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1440CB" w:rsidRDefault="001440CB" w:rsidP="001440CB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1440CB" w:rsidRDefault="001440CB" w:rsidP="001440CB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E83616" w:rsidRDefault="001440CB" w:rsidP="001440CB">
      <w:pPr>
        <w:jc w:val="both"/>
        <w:rPr>
          <w:sz w:val="24"/>
        </w:rPr>
      </w:pPr>
      <w:r>
        <w:rPr>
          <w:sz w:val="24"/>
        </w:rPr>
        <w:t>1</w:t>
      </w:r>
      <w:r w:rsidR="00E83616">
        <w:rPr>
          <w:sz w:val="24"/>
        </w:rPr>
        <w:t xml:space="preserve">.  </w:t>
      </w:r>
      <w:r>
        <w:rPr>
          <w:sz w:val="24"/>
        </w:rPr>
        <w:t xml:space="preserve"> propagowania zdrowego stylu życia, funkcjonowanie punktów profilaktycznych, </w:t>
      </w:r>
      <w:r w:rsidR="00E83616">
        <w:rPr>
          <w:sz w:val="24"/>
        </w:rPr>
        <w:t xml:space="preserve">  </w:t>
      </w:r>
    </w:p>
    <w:p w:rsidR="001440CB" w:rsidRDefault="00E83616" w:rsidP="001440CB">
      <w:pPr>
        <w:jc w:val="both"/>
        <w:rPr>
          <w:sz w:val="24"/>
        </w:rPr>
      </w:pPr>
      <w:r>
        <w:rPr>
          <w:sz w:val="24"/>
        </w:rPr>
        <w:t xml:space="preserve">      </w:t>
      </w:r>
      <w:r w:rsidR="001440CB">
        <w:rPr>
          <w:sz w:val="24"/>
        </w:rPr>
        <w:t>prowadzenie akcji profilaktycznych, organizacja olimpiad i konkursów,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honorowe krwiodawstwo,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działalność oświatowo -  zdrowotna wśród dzieci i młodzieży</w:t>
      </w:r>
    </w:p>
    <w:p w:rsidR="001440CB" w:rsidRDefault="001440CB" w:rsidP="001440CB">
      <w:pPr>
        <w:jc w:val="both"/>
        <w:rPr>
          <w:sz w:val="24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086522">
        <w:rPr>
          <w:rFonts w:ascii="Times New Roman PL" w:hAnsi="Times New Roman PL"/>
        </w:rPr>
        <w:t>8</w:t>
      </w:r>
      <w:r>
        <w:rPr>
          <w:rFonts w:ascii="Times New Roman PL" w:hAnsi="Times New Roman PL"/>
        </w:rPr>
        <w:t xml:space="preserve"> wyniosła 3.000 zł</w:t>
      </w:r>
    </w:p>
    <w:p w:rsidR="001440CB" w:rsidRDefault="001440CB" w:rsidP="001440CB">
      <w:pPr>
        <w:jc w:val="both"/>
        <w:rPr>
          <w:b/>
          <w:color w:val="000000"/>
          <w:spacing w:val="-2"/>
          <w:sz w:val="24"/>
        </w:rPr>
      </w:pPr>
    </w:p>
    <w:p w:rsidR="001440CB" w:rsidRDefault="001440CB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201</w:t>
      </w:r>
      <w:r w:rsidR="00086522">
        <w:rPr>
          <w:rFonts w:ascii="Times New Roman PL" w:hAnsi="Times New Roman PL"/>
          <w:color w:val="000000"/>
          <w:spacing w:val="-6"/>
          <w:sz w:val="24"/>
        </w:rPr>
        <w:t>9</w:t>
      </w:r>
      <w:r>
        <w:rPr>
          <w:rFonts w:ascii="Times New Roman PL" w:hAnsi="Times New Roman PL"/>
          <w:color w:val="000000"/>
          <w:spacing w:val="-6"/>
          <w:sz w:val="24"/>
        </w:rPr>
        <w:t xml:space="preserve">  planuje się przeznaczyć kwotę łączną w wysokości  </w:t>
      </w:r>
      <w:r w:rsidR="003B637D">
        <w:rPr>
          <w:rFonts w:ascii="Times New Roman PL" w:hAnsi="Times New Roman PL"/>
          <w:color w:val="000000"/>
          <w:spacing w:val="-6"/>
          <w:sz w:val="24"/>
        </w:rPr>
        <w:t>14</w:t>
      </w:r>
      <w:bookmarkStart w:id="0" w:name="_GoBack"/>
      <w:bookmarkEnd w:id="0"/>
      <w:r w:rsidRPr="00FE70BC">
        <w:rPr>
          <w:rFonts w:ascii="Times New Roman PL" w:hAnsi="Times New Roman PL"/>
          <w:spacing w:val="-6"/>
          <w:sz w:val="24"/>
        </w:rPr>
        <w:t>.</w:t>
      </w:r>
      <w:r>
        <w:rPr>
          <w:rFonts w:ascii="Times New Roman PL" w:hAnsi="Times New Roman PL"/>
          <w:spacing w:val="-6"/>
          <w:sz w:val="24"/>
        </w:rPr>
        <w:t>0</w:t>
      </w:r>
      <w:r w:rsidRPr="00FE70BC">
        <w:rPr>
          <w:rFonts w:ascii="Times New Roman PL" w:hAnsi="Times New Roman PL"/>
          <w:spacing w:val="-1"/>
          <w:sz w:val="24"/>
        </w:rPr>
        <w:t>00</w:t>
      </w:r>
      <w:r w:rsidRPr="005845E0">
        <w:rPr>
          <w:rFonts w:ascii="Times New Roman PL" w:hAnsi="Times New Roman PL"/>
          <w:color w:val="FF0000"/>
          <w:spacing w:val="-1"/>
          <w:sz w:val="24"/>
        </w:rPr>
        <w:t xml:space="preserve"> </w:t>
      </w:r>
      <w:r>
        <w:rPr>
          <w:rFonts w:ascii="Times New Roman PL" w:hAnsi="Times New Roman PL"/>
          <w:color w:val="000000"/>
          <w:spacing w:val="-1"/>
          <w:sz w:val="24"/>
        </w:rPr>
        <w:t>zł - na dotacje celowe z budżetu na wspieranie zadań zleconych do realizacji    stowarzyszeniom, oraz pozostałym jednostkom nie należącym do sektora finansów publicznych.</w:t>
      </w:r>
    </w:p>
    <w:p w:rsidR="001440CB" w:rsidRDefault="001440CB" w:rsidP="001440CB">
      <w:pPr>
        <w:numPr>
          <w:ilvl w:val="0"/>
          <w:numId w:val="6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1440CB" w:rsidRPr="004F048D" w:rsidRDefault="001440CB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 w:rsidRPr="004F048D"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 w:rsidRPr="004F048D">
        <w:rPr>
          <w:rFonts w:ascii="Times New Roman PL" w:hAnsi="Times New Roman PL"/>
          <w:sz w:val="24"/>
          <w:szCs w:val="24"/>
        </w:rPr>
        <w:t>trybie wspierania</w:t>
      </w:r>
      <w:r w:rsidRPr="004F048D">
        <w:rPr>
          <w:rFonts w:ascii="Times New Roman PL" w:hAnsi="Times New Roman PL"/>
          <w:color w:val="FF0000"/>
          <w:sz w:val="24"/>
          <w:szCs w:val="24"/>
        </w:rPr>
        <w:t xml:space="preserve"> </w:t>
      </w:r>
      <w:r w:rsidRPr="004F048D">
        <w:rPr>
          <w:rFonts w:ascii="Times New Roman PL" w:hAnsi="Times New Roman PL"/>
          <w:color w:val="000000"/>
          <w:sz w:val="24"/>
          <w:szCs w:val="24"/>
        </w:rPr>
        <w:t>wykonania zadania, przy czym udział procentowy ze środków budżetu Gminy Miasta</w:t>
      </w:r>
      <w:r>
        <w:rPr>
          <w:rFonts w:ascii="Times New Roman PL" w:hAnsi="Times New Roman PL"/>
          <w:color w:val="000000"/>
          <w:sz w:val="24"/>
          <w:szCs w:val="24"/>
        </w:rPr>
        <w:t xml:space="preserve"> Chełmży nie może przekroczyć 90</w:t>
      </w:r>
      <w:r w:rsidRPr="004F048D"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1440CB" w:rsidRDefault="001440CB" w:rsidP="001440CB">
      <w:pPr>
        <w:pStyle w:val="Tekstpodstawowy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1440CB" w:rsidRDefault="001440CB" w:rsidP="001440CB">
      <w:pPr>
        <w:jc w:val="both"/>
        <w:rPr>
          <w:b/>
          <w:color w:val="000000"/>
          <w:spacing w:val="-5"/>
          <w:sz w:val="24"/>
        </w:rPr>
      </w:pPr>
    </w:p>
    <w:p w:rsidR="001440CB" w:rsidRDefault="001440CB" w:rsidP="001440CB">
      <w:pPr>
        <w:numPr>
          <w:ilvl w:val="0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Zlecenie zadania i udzielanie dotacji następuje z odpowiednim zastosowaniem przepisów  ustawy z dnia 24 kwietnia 2003 roku o działalności pożytku publicznego                             i o wolontariacie (</w:t>
      </w:r>
      <w:r w:rsidR="00086522">
        <w:rPr>
          <w:sz w:val="24"/>
          <w:szCs w:val="24"/>
        </w:rPr>
        <w:t>Dz. U. z 2018 r. poz. 450, poz. 650, poz. 723 i poz. 1365</w:t>
      </w:r>
      <w:r>
        <w:rPr>
          <w:rFonts w:ascii="Times New Roman PL" w:hAnsi="Times New Roman PL"/>
          <w:sz w:val="24"/>
        </w:rPr>
        <w:t>).</w:t>
      </w:r>
    </w:p>
    <w:p w:rsidR="001440CB" w:rsidRDefault="001440CB" w:rsidP="001440CB">
      <w:pPr>
        <w:numPr>
          <w:ilvl w:val="0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Wysokość dotacji może być niższa niż wnioskowana w ofercie. W takim przypadku oferentowi przysługuje prawo negocjowania zmniejszenia zakresu rzeczowego zadania lub rezygnacji z jego realizacji. </w:t>
      </w:r>
    </w:p>
    <w:p w:rsidR="001440CB" w:rsidRPr="006222AE" w:rsidRDefault="001440CB" w:rsidP="001440CB">
      <w:pPr>
        <w:numPr>
          <w:ilvl w:val="0"/>
          <w:numId w:val="2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Burmistrz Miasta Chełmży może odmówić podmiotowi wyłonionemu w konkursie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6222AE" w:rsidRDefault="006222AE" w:rsidP="006222AE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ramach udziału własnego oferenci mają możliwość wniesienia wkładu osobowego                        (w tym pracy społecznej członków i świadczeń wolontariuszy) do wysokości 10% całkowitych kosztów zadania, pod warunkiem przestrzegania następujących zasad: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6222AE">
        <w:rPr>
          <w:b/>
          <w:sz w:val="24"/>
          <w:szCs w:val="24"/>
        </w:rPr>
        <w:t>1</w:t>
      </w:r>
      <w:r w:rsidR="009C7BA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81A1C">
        <w:rPr>
          <w:b/>
          <w:sz w:val="24"/>
          <w:szCs w:val="24"/>
        </w:rPr>
        <w:t>zł</w:t>
      </w:r>
      <w:r>
        <w:rPr>
          <w:color w:val="000000"/>
          <w:sz w:val="24"/>
          <w:szCs w:val="24"/>
        </w:rPr>
        <w:t xml:space="preserve"> za jedną godzinę pracy.</w:t>
      </w:r>
    </w:p>
    <w:p w:rsidR="001440CB" w:rsidRPr="006222AE" w:rsidRDefault="001440CB" w:rsidP="006222AE">
      <w:pPr>
        <w:numPr>
          <w:ilvl w:val="0"/>
          <w:numId w:val="2"/>
        </w:numPr>
        <w:jc w:val="both"/>
        <w:rPr>
          <w:sz w:val="24"/>
        </w:rPr>
      </w:pPr>
      <w:r w:rsidRPr="006222AE">
        <w:rPr>
          <w:rFonts w:ascii="Times New Roman PL" w:hAnsi="Times New Roman PL"/>
          <w:color w:val="000000"/>
          <w:spacing w:val="-3"/>
          <w:sz w:val="24"/>
        </w:rPr>
        <w:t xml:space="preserve">Szczegółowe i ostateczne warunki realizacji, finansowania i rozliczania zadania reguluje umowa zawarta pomiędzy oferentem a Gminą Miastem Chełmżą. </w:t>
      </w:r>
    </w:p>
    <w:p w:rsidR="006E23E2" w:rsidRDefault="006E23E2" w:rsidP="001440CB">
      <w:pPr>
        <w:pStyle w:val="Tekstpodstawowy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1440CB" w:rsidRDefault="001440CB" w:rsidP="001440CB">
      <w:pPr>
        <w:jc w:val="both"/>
        <w:rPr>
          <w:b/>
          <w:color w:val="000000"/>
          <w:spacing w:val="-3"/>
          <w:sz w:val="24"/>
        </w:rPr>
      </w:pPr>
    </w:p>
    <w:p w:rsidR="001440CB" w:rsidRDefault="001440CB" w:rsidP="001440CB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086522">
        <w:rPr>
          <w:rFonts w:ascii="Times New Roman PL" w:hAnsi="Times New Roman PL"/>
          <w:color w:val="000000"/>
          <w:spacing w:val="-5"/>
          <w:sz w:val="24"/>
        </w:rPr>
        <w:t>9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1440CB" w:rsidRDefault="001440CB" w:rsidP="001440CB">
      <w:pPr>
        <w:pStyle w:val="Tekstpodstawowy"/>
        <w:tabs>
          <w:tab w:val="left" w:pos="720"/>
        </w:tabs>
      </w:pPr>
    </w:p>
    <w:p w:rsidR="001440CB" w:rsidRDefault="001440CB" w:rsidP="001440CB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1440CB" w:rsidRDefault="001440CB" w:rsidP="001440CB">
      <w:pPr>
        <w:jc w:val="both"/>
        <w:rPr>
          <w:b/>
          <w:color w:val="000000"/>
          <w:spacing w:val="-14"/>
          <w:sz w:val="24"/>
        </w:rPr>
      </w:pPr>
    </w:p>
    <w:p w:rsidR="00542DD8" w:rsidRDefault="00542DD8" w:rsidP="00542DD8">
      <w:pPr>
        <w:tabs>
          <w:tab w:val="num" w:pos="360"/>
        </w:tabs>
        <w:ind w:left="360" w:hanging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 W otwartym  konkursie ofert  mogą  uczestniczyć organizacje pozarządowe oraz  podmioty  określone                 w  art. 3, ust. 3 </w:t>
      </w:r>
      <w:r>
        <w:rPr>
          <w:rFonts w:ascii="Times New Roman PL" w:hAnsi="Times New Roman PL"/>
          <w:sz w:val="24"/>
        </w:rPr>
        <w:t>ustawy z dnia 24  kwietnia 2003 r. o działalności pożytku publicznego                           i o wolontariacie (</w:t>
      </w:r>
      <w:r w:rsidR="00086522">
        <w:rPr>
          <w:sz w:val="24"/>
          <w:szCs w:val="24"/>
        </w:rPr>
        <w:t>Dz. U. z 2018 r. poz. 450, poz. 650, poz. 723 i poz. 1365</w:t>
      </w:r>
      <w:r>
        <w:rPr>
          <w:rFonts w:ascii="Times New Roman PL" w:hAnsi="Times New Roman PL"/>
          <w:sz w:val="24"/>
        </w:rPr>
        <w:t>) prowadzące działalność statutową w zakresie objętym konkursem.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086522" w:rsidRDefault="00542DD8" w:rsidP="00542DD8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</w:t>
      </w:r>
      <w:r w:rsidR="00086522">
        <w:rPr>
          <w:rFonts w:ascii="Times New Roman PL" w:hAnsi="Times New Roman PL"/>
          <w:color w:val="000000"/>
          <w:spacing w:val="-1"/>
          <w:sz w:val="24"/>
        </w:rPr>
        <w:t>Przewodniczącego Komitetu ds. Pożytku Publicznego</w:t>
      </w:r>
      <w:r>
        <w:rPr>
          <w:rFonts w:ascii="Times New Roman PL" w:hAnsi="Times New Roman PL"/>
          <w:color w:val="000000"/>
          <w:spacing w:val="-1"/>
          <w:sz w:val="24"/>
        </w:rPr>
        <w:t xml:space="preserve"> z dnia </w:t>
      </w:r>
      <w:r w:rsidR="00086522">
        <w:rPr>
          <w:rFonts w:ascii="Times New Roman PL" w:hAnsi="Times New Roman PL"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</w:t>
      </w:r>
      <w:r w:rsidR="00086522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października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201</w:t>
      </w:r>
      <w:r w:rsidR="00086522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roku w </w:t>
      </w:r>
    </w:p>
    <w:p w:rsidR="00086522" w:rsidRDefault="00086522" w:rsidP="00086522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</w:t>
      </w:r>
      <w:r w:rsidR="00542DD8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sprawie wzorów ofert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</w:t>
      </w:r>
      <w:r w:rsidR="00542DD8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i ramowych wzorów umów dotyczących realizacji zadań </w:t>
      </w:r>
    </w:p>
    <w:p w:rsidR="00086522" w:rsidRDefault="00086522" w:rsidP="00086522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publicznych oraz wzorów </w:t>
      </w:r>
      <w:r w:rsidR="00542DD8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sprawozdań z wykonania tych zadań (Dz. U. z 201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8</w:t>
      </w:r>
      <w:r w:rsidR="00542DD8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roku, poz. </w:t>
      </w:r>
    </w:p>
    <w:p w:rsidR="00542DD8" w:rsidRDefault="00086522" w:rsidP="00086522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2057</w:t>
      </w:r>
      <w:r w:rsidR="00542DD8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). </w:t>
      </w:r>
    </w:p>
    <w:p w:rsidR="00542DD8" w:rsidRDefault="00542DD8" w:rsidP="00542DD8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542DD8" w:rsidRDefault="00542DD8" w:rsidP="00542DD8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542DD8" w:rsidRDefault="00542DD8" w:rsidP="00542DD8">
      <w:pPr>
        <w:numPr>
          <w:ilvl w:val="0"/>
          <w:numId w:val="9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 aktualny odpis z rejestru (ważny do 3 miesięcy od daty wystawienia);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5   Oferty należy składać w sekretariacie Urzędu Miasta Chełmży, ul. Hallera 2, </w:t>
      </w:r>
    </w:p>
    <w:p w:rsidR="00086522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87-140 Chełmża w zamkniętych kopertach, opatrzonych napisem „Konkurs” oraz nazwą </w:t>
      </w:r>
    </w:p>
    <w:p w:rsidR="00086522" w:rsidRDefault="00086522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542DD8">
        <w:rPr>
          <w:rFonts w:ascii="Times New Roman PL" w:hAnsi="Times New Roman PL"/>
          <w:color w:val="000000"/>
          <w:spacing w:val="-1"/>
          <w:sz w:val="24"/>
        </w:rPr>
        <w:t xml:space="preserve">zadania (należy wpisać nazwę zadania z tekstu ogłoszenia konkursowego) – osobiście lub </w:t>
      </w:r>
    </w:p>
    <w:p w:rsidR="00542DD8" w:rsidRDefault="00086522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542DD8">
        <w:rPr>
          <w:rFonts w:ascii="Times New Roman PL" w:hAnsi="Times New Roman PL"/>
          <w:color w:val="000000"/>
          <w:spacing w:val="-1"/>
          <w:sz w:val="24"/>
        </w:rPr>
        <w:t xml:space="preserve">drogą pocztową (decyduje data wpływu): </w:t>
      </w:r>
    </w:p>
    <w:p w:rsidR="00542DD8" w:rsidRDefault="00542DD8" w:rsidP="00542DD8">
      <w:pPr>
        <w:numPr>
          <w:ilvl w:val="1"/>
          <w:numId w:val="10"/>
        </w:numPr>
        <w:suppressAutoHyphens/>
        <w:jc w:val="both"/>
        <w:rPr>
          <w:rFonts w:ascii="Times New Roman PL" w:eastAsiaTheme="minorHAnsi" w:hAnsi="Times New Roman PL" w:cs="Times New Roman PL"/>
          <w:color w:val="000000"/>
          <w:spacing w:val="-1"/>
          <w:sz w:val="24"/>
          <w:szCs w:val="22"/>
          <w:lang w:eastAsia="en-US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F31D1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="00086522" w:rsidRPr="00086522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 w:rsidRPr="00086522">
        <w:rPr>
          <w:rFonts w:ascii="Times New Roman PL" w:hAnsi="Times New Roman PL" w:cs="Times New Roman PL"/>
          <w:b/>
          <w:spacing w:val="-1"/>
          <w:sz w:val="24"/>
        </w:rPr>
        <w:t xml:space="preserve"> s</w:t>
      </w:r>
      <w:r w:rsidRPr="00F31D13">
        <w:rPr>
          <w:rFonts w:ascii="Times New Roman PL" w:hAnsi="Times New Roman PL" w:cs="Times New Roman PL"/>
          <w:b/>
          <w:spacing w:val="-1"/>
          <w:sz w:val="24"/>
        </w:rPr>
        <w:t xml:space="preserve">tycznia </w:t>
      </w:r>
      <w:r>
        <w:rPr>
          <w:rFonts w:ascii="Times New Roman PL" w:hAnsi="Times New Roman PL" w:cs="Times New Roman PL"/>
          <w:b/>
          <w:spacing w:val="-1"/>
          <w:sz w:val="24"/>
        </w:rPr>
        <w:t>201</w:t>
      </w:r>
      <w:r w:rsidR="00086522">
        <w:rPr>
          <w:rFonts w:ascii="Times New Roman PL" w:hAnsi="Times New Roman PL" w:cs="Times New Roman PL"/>
          <w:b/>
          <w:spacing w:val="-1"/>
          <w:sz w:val="24"/>
        </w:rPr>
        <w:t>9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086522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              w  I półroczu 201</w:t>
      </w:r>
      <w:r w:rsidR="00086522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542DD8" w:rsidRDefault="00542DD8" w:rsidP="00542DD8">
      <w:pPr>
        <w:numPr>
          <w:ilvl w:val="1"/>
          <w:numId w:val="10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086522">
        <w:rPr>
          <w:rFonts w:ascii="Times New Roman PL" w:hAnsi="Times New Roman PL" w:cs="Times New Roman PL"/>
          <w:b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086522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086522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8710D1" w:rsidRDefault="008710D1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</w:p>
    <w:p w:rsidR="008710D1" w:rsidRDefault="008710D1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6    Druk oferty realizacji zadania publicznego można pobrać ze strony internetowej Urzędu  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Wydziale Spraw Społecznych                               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Obywatelskich, ul. Hallera 2, 87-140 Chełmża;</w:t>
      </w:r>
    </w:p>
    <w:p w:rsidR="008710D1" w:rsidRDefault="00542DD8" w:rsidP="008710D1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7  </w:t>
      </w:r>
      <w:r w:rsidR="008710D1">
        <w:rPr>
          <w:rFonts w:ascii="Times New Roman PL" w:hAnsi="Times New Roman PL"/>
          <w:color w:val="000000"/>
          <w:spacing w:val="-1"/>
          <w:sz w:val="24"/>
        </w:rPr>
        <w:t xml:space="preserve">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Oferty złożone na innych drukach, niekompletne lub złożone po terminie zostaną </w:t>
      </w:r>
      <w:r w:rsidR="008710D1">
        <w:rPr>
          <w:rFonts w:ascii="Times New Roman PL" w:hAnsi="Times New Roman PL"/>
          <w:color w:val="000000"/>
          <w:spacing w:val="-1"/>
          <w:sz w:val="24"/>
        </w:rPr>
        <w:t xml:space="preserve">  </w:t>
      </w:r>
    </w:p>
    <w:p w:rsidR="00542DD8" w:rsidRDefault="008710D1" w:rsidP="008710D1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</w:t>
      </w:r>
      <w:r w:rsidR="00542DD8">
        <w:rPr>
          <w:rFonts w:ascii="Times New Roman PL" w:hAnsi="Times New Roman PL"/>
          <w:color w:val="000000"/>
          <w:spacing w:val="-1"/>
          <w:sz w:val="24"/>
        </w:rPr>
        <w:t>odrzucone</w:t>
      </w:r>
      <w:r>
        <w:rPr>
          <w:rFonts w:ascii="Times New Roman PL" w:hAnsi="Times New Roman PL"/>
          <w:color w:val="000000"/>
          <w:spacing w:val="-1"/>
          <w:sz w:val="24"/>
        </w:rPr>
        <w:t xml:space="preserve"> </w:t>
      </w:r>
      <w:r w:rsidR="00542DD8">
        <w:rPr>
          <w:rFonts w:ascii="Times New Roman PL" w:hAnsi="Times New Roman PL"/>
          <w:color w:val="000000"/>
          <w:spacing w:val="-1"/>
          <w:sz w:val="24"/>
        </w:rPr>
        <w:t xml:space="preserve"> z przyczyn formalnych.</w:t>
      </w:r>
    </w:p>
    <w:p w:rsidR="000F7BFB" w:rsidRDefault="000F7BFB" w:rsidP="00542DD8">
      <w:pPr>
        <w:rPr>
          <w:rFonts w:ascii="Times New Roman PL" w:hAnsi="Times New Roman PL"/>
          <w:sz w:val="24"/>
        </w:rPr>
      </w:pPr>
    </w:p>
    <w:p w:rsidR="00542DD8" w:rsidRDefault="00542DD8" w:rsidP="00542DD8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VI   Termin, tryb i kryteria stosowane przy dokonywaniu wyboru ofert.</w:t>
      </w:r>
    </w:p>
    <w:p w:rsidR="00542DD8" w:rsidRDefault="00542DD8" w:rsidP="00542DD8">
      <w:pPr>
        <w:jc w:val="both"/>
        <w:rPr>
          <w:b/>
          <w:color w:val="000000"/>
          <w:spacing w:val="-6"/>
          <w:sz w:val="24"/>
        </w:rPr>
      </w:pPr>
    </w:p>
    <w:p w:rsidR="000F7BFB" w:rsidRDefault="000F7BFB" w:rsidP="000F7BFB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>
        <w:rPr>
          <w:rFonts w:ascii="Times New Roman PL" w:hAnsi="Times New Roman PL"/>
          <w:sz w:val="24"/>
          <w:szCs w:val="24"/>
        </w:rPr>
        <w:t xml:space="preserve">1.   </w:t>
      </w:r>
      <w:r>
        <w:rPr>
          <w:sz w:val="24"/>
          <w:szCs w:val="24"/>
          <w:lang w:eastAsia="zh-CN"/>
        </w:rPr>
        <w:t xml:space="preserve">Wybór ofert zostanie dokonany </w:t>
      </w:r>
      <w:r w:rsidR="00F31D13">
        <w:rPr>
          <w:sz w:val="24"/>
          <w:szCs w:val="24"/>
          <w:lang w:eastAsia="zh-CN"/>
        </w:rPr>
        <w:t xml:space="preserve">do dnia </w:t>
      </w:r>
      <w:r w:rsidR="00086522">
        <w:rPr>
          <w:sz w:val="24"/>
          <w:szCs w:val="24"/>
          <w:lang w:eastAsia="zh-CN"/>
        </w:rPr>
        <w:t xml:space="preserve">15 stycznia </w:t>
      </w:r>
      <w:r w:rsidR="00F31D13">
        <w:rPr>
          <w:sz w:val="24"/>
          <w:szCs w:val="24"/>
          <w:lang w:eastAsia="zh-CN"/>
        </w:rPr>
        <w:t>201</w:t>
      </w:r>
      <w:r w:rsidR="00086522">
        <w:rPr>
          <w:sz w:val="24"/>
          <w:szCs w:val="24"/>
          <w:lang w:eastAsia="zh-CN"/>
        </w:rPr>
        <w:t>9</w:t>
      </w:r>
      <w:r w:rsidR="00F31D13">
        <w:rPr>
          <w:sz w:val="24"/>
          <w:szCs w:val="24"/>
          <w:lang w:eastAsia="zh-CN"/>
        </w:rPr>
        <w:t>r.</w:t>
      </w:r>
    </w:p>
    <w:p w:rsidR="000F7BFB" w:rsidRDefault="000F7BFB" w:rsidP="000F7BFB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0F7BFB" w:rsidRDefault="000F7BFB" w:rsidP="000F7BFB">
      <w:pPr>
        <w:ind w:left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powołaną przez Burmistrza Miasta Chełmży. </w:t>
      </w:r>
    </w:p>
    <w:p w:rsidR="000F7BFB" w:rsidRDefault="000F7BFB" w:rsidP="000F7BFB">
      <w:pPr>
        <w:jc w:val="both"/>
        <w:rPr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0F7BFB" w:rsidRDefault="000F7BFB" w:rsidP="000F7BFB">
      <w:pPr>
        <w:jc w:val="both"/>
        <w:rPr>
          <w:sz w:val="24"/>
        </w:rPr>
      </w:pPr>
      <w:r>
        <w:rPr>
          <w:spacing w:val="2"/>
          <w:sz w:val="24"/>
        </w:rPr>
        <w:t xml:space="preserve">      kryteria: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0F7BFB" w:rsidRDefault="000F7BFB" w:rsidP="000F7BFB">
      <w:pPr>
        <w:ind w:left="360"/>
        <w:jc w:val="both"/>
        <w:rPr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>
        <w:rPr>
          <w:b/>
          <w:spacing w:val="-1"/>
          <w:sz w:val="24"/>
        </w:rPr>
        <w:t>– skala ocen od 0 (min) do 4 (max) pkt;</w:t>
      </w:r>
    </w:p>
    <w:p w:rsidR="000F7BFB" w:rsidRDefault="000F7BFB" w:rsidP="000F7BFB">
      <w:pPr>
        <w:ind w:left="360"/>
        <w:jc w:val="both"/>
        <w:rPr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>
        <w:rPr>
          <w:b/>
          <w:spacing w:val="-1"/>
          <w:sz w:val="24"/>
        </w:rPr>
        <w:t>– skala ocen od 0 (min) do 2 (max) pkt;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    Komisja przedstawia własną propozycję wysokości dotacji na realizację    </w:t>
      </w:r>
    </w:p>
    <w:p w:rsidR="000F7BFB" w:rsidRPr="000F7BFB" w:rsidRDefault="000F7BFB" w:rsidP="000F7BFB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poszczególnych projektów.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0F7BFB" w:rsidRDefault="000F7BFB" w:rsidP="000F7BFB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0F7BFB" w:rsidRDefault="000F7BFB" w:rsidP="000F7BFB">
      <w:pPr>
        <w:rPr>
          <w:sz w:val="24"/>
        </w:rPr>
      </w:pPr>
    </w:p>
    <w:p w:rsidR="008710D1" w:rsidRDefault="008710D1" w:rsidP="000F7BFB">
      <w:pPr>
        <w:keepNext/>
        <w:outlineLvl w:val="1"/>
        <w:rPr>
          <w:color w:val="000000"/>
          <w:sz w:val="24"/>
        </w:rPr>
      </w:pPr>
    </w:p>
    <w:p w:rsidR="000F7BFB" w:rsidRDefault="000F7BFB" w:rsidP="000F7BFB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z w:val="24"/>
        </w:rPr>
      </w:pPr>
    </w:p>
    <w:p w:rsidR="000F7BFB" w:rsidRDefault="000F7BFB" w:rsidP="000F7BFB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0F7BFB" w:rsidRDefault="000F7BFB" w:rsidP="000F7BFB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0F7BFB" w:rsidRDefault="000F7BFB" w:rsidP="000F7BFB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0F7BFB" w:rsidRDefault="000F7BFB" w:rsidP="000F7BFB">
      <w:pPr>
        <w:jc w:val="both"/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0F7BFB" w:rsidRDefault="000F7BFB" w:rsidP="000F7BFB">
      <w:pPr>
        <w:rPr>
          <w:rFonts w:ascii="Times New Roman PL" w:hAnsi="Times New Roman PL"/>
          <w:sz w:val="24"/>
        </w:rPr>
      </w:pPr>
    </w:p>
    <w:p w:rsidR="000F7BFB" w:rsidRDefault="000F7BFB" w:rsidP="000F7BFB">
      <w:pPr>
        <w:rPr>
          <w:rFonts w:ascii="Times New Roman PL" w:hAnsi="Times New Roman PL"/>
          <w:sz w:val="24"/>
        </w:rPr>
      </w:pPr>
    </w:p>
    <w:p w:rsidR="000F7BFB" w:rsidRDefault="000F7BFB" w:rsidP="000F7BFB">
      <w:pPr>
        <w:rPr>
          <w:rFonts w:ascii="Times New Roman PL" w:hAnsi="Times New Roman PL"/>
          <w:sz w:val="24"/>
        </w:rPr>
      </w:pPr>
    </w:p>
    <w:p w:rsidR="000F7BFB" w:rsidRDefault="000F7BFB" w:rsidP="000F7BF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0F7BFB" w:rsidRDefault="000F7BFB" w:rsidP="000F7BFB">
      <w:pPr>
        <w:rPr>
          <w:sz w:val="24"/>
        </w:rPr>
      </w:pPr>
    </w:p>
    <w:p w:rsidR="000F7BFB" w:rsidRDefault="000F7BFB" w:rsidP="000F7BF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0F7BFB" w:rsidRDefault="000F7BFB" w:rsidP="000F7BFB">
      <w:pPr>
        <w:rPr>
          <w:rFonts w:ascii="Calibri" w:eastAsia="Calibri" w:hAnsi="Calibri"/>
          <w:sz w:val="22"/>
          <w:szCs w:val="22"/>
          <w:lang w:eastAsia="en-US"/>
        </w:rPr>
      </w:pPr>
    </w:p>
    <w:p w:rsidR="000F7BFB" w:rsidRDefault="000F7BFB" w:rsidP="000F7BFB">
      <w:pPr>
        <w:jc w:val="both"/>
        <w:rPr>
          <w:b/>
          <w:color w:val="000000"/>
          <w:spacing w:val="-14"/>
          <w:sz w:val="24"/>
        </w:rPr>
      </w:pPr>
    </w:p>
    <w:sectPr w:rsidR="000F7BFB" w:rsidSect="0059350C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F2724"/>
    <w:multiLevelType w:val="multilevel"/>
    <w:tmpl w:val="D97E6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644B8D"/>
    <w:multiLevelType w:val="multilevel"/>
    <w:tmpl w:val="AA86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CB"/>
    <w:rsid w:val="00086522"/>
    <w:rsid w:val="000F7BFB"/>
    <w:rsid w:val="001440CB"/>
    <w:rsid w:val="00166AE6"/>
    <w:rsid w:val="003B637D"/>
    <w:rsid w:val="00434A36"/>
    <w:rsid w:val="00542DD8"/>
    <w:rsid w:val="00587F3B"/>
    <w:rsid w:val="0059350C"/>
    <w:rsid w:val="00605B38"/>
    <w:rsid w:val="006222AE"/>
    <w:rsid w:val="006E23E2"/>
    <w:rsid w:val="0084401C"/>
    <w:rsid w:val="008710D1"/>
    <w:rsid w:val="00881A1C"/>
    <w:rsid w:val="009C7BA5"/>
    <w:rsid w:val="00A44F52"/>
    <w:rsid w:val="00D2705E"/>
    <w:rsid w:val="00E83616"/>
    <w:rsid w:val="00F31D13"/>
    <w:rsid w:val="00F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67D39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67D39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30</cp:revision>
  <cp:lastPrinted>2016-12-23T08:29:00Z</cp:lastPrinted>
  <dcterms:created xsi:type="dcterms:W3CDTF">2015-12-31T11:19:00Z</dcterms:created>
  <dcterms:modified xsi:type="dcterms:W3CDTF">2018-12-17T10:37:00Z</dcterms:modified>
</cp:coreProperties>
</file>